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7C30E39" w14:textId="77777777" w:rsidTr="00050DA7">
        <w:tc>
          <w:tcPr>
            <w:tcW w:w="4428" w:type="dxa"/>
          </w:tcPr>
          <w:p w14:paraId="7C5A854A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37B86337" w14:textId="4750F7F5" w:rsidR="000348ED" w:rsidRPr="00E66034" w:rsidRDefault="009E6142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9E6142">
              <w:rPr>
                <w:rFonts w:ascii="Calibri" w:hAnsi="Calibri"/>
              </w:rPr>
              <w:t>ARM11-13.2.3</w:t>
            </w:r>
          </w:p>
        </w:tc>
      </w:tr>
      <w:tr w:rsidR="000348ED" w:rsidRPr="00E66034" w14:paraId="45441414" w14:textId="77777777" w:rsidTr="00050DA7">
        <w:tc>
          <w:tcPr>
            <w:tcW w:w="4428" w:type="dxa"/>
          </w:tcPr>
          <w:p w14:paraId="510560FF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14:paraId="5666EAA1" w14:textId="6F55EE61" w:rsidR="000348ED" w:rsidRPr="00E66034" w:rsidRDefault="009E6142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March 2020</w:t>
            </w:r>
          </w:p>
        </w:tc>
      </w:tr>
    </w:tbl>
    <w:p w14:paraId="5FC32B31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5D5CCE2A" w14:textId="77777777" w:rsidR="002D6741" w:rsidRDefault="002D6741" w:rsidP="002D6741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Update of </w:t>
      </w:r>
      <w:r w:rsidR="00E17D4A">
        <w:rPr>
          <w:rFonts w:ascii="Calibri" w:hAnsi="Calibri"/>
          <w:color w:val="00558C"/>
        </w:rPr>
        <w:t>Guideline 1116</w:t>
      </w:r>
      <w:r>
        <w:rPr>
          <w:rFonts w:ascii="Calibri" w:hAnsi="Calibri"/>
          <w:color w:val="00558C"/>
        </w:rPr>
        <w:t xml:space="preserve"> </w:t>
      </w:r>
    </w:p>
    <w:p w14:paraId="4C5E1984" w14:textId="77777777" w:rsidR="000348ED" w:rsidRPr="002D6741" w:rsidRDefault="00E17D4A" w:rsidP="002D6741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Selection </w:t>
      </w:r>
      <w:r w:rsidRPr="00E17D4A">
        <w:rPr>
          <w:rFonts w:ascii="Calibri" w:hAnsi="Calibri"/>
          <w:color w:val="00558C"/>
        </w:rPr>
        <w:t>of</w:t>
      </w:r>
      <w:r>
        <w:rPr>
          <w:rFonts w:ascii="Calibri" w:hAnsi="Calibri"/>
          <w:color w:val="00558C"/>
        </w:rPr>
        <w:t xml:space="preserve"> </w:t>
      </w:r>
      <w:r w:rsidRPr="00E17D4A">
        <w:rPr>
          <w:rFonts w:ascii="Calibri" w:hAnsi="Calibri"/>
          <w:color w:val="00558C"/>
        </w:rPr>
        <w:t>Rhythmic</w:t>
      </w:r>
      <w:r>
        <w:rPr>
          <w:rFonts w:ascii="Calibri" w:hAnsi="Calibri"/>
          <w:color w:val="00558C"/>
        </w:rPr>
        <w:t xml:space="preserve"> Characters and Synchronisation of Lights for </w:t>
      </w:r>
      <w:proofErr w:type="spellStart"/>
      <w:r w:rsidRPr="00E17D4A">
        <w:rPr>
          <w:rFonts w:ascii="Calibri" w:hAnsi="Calibri"/>
          <w:color w:val="00558C"/>
        </w:rPr>
        <w:t>AtoN</w:t>
      </w:r>
      <w:proofErr w:type="spellEnd"/>
    </w:p>
    <w:p w14:paraId="5105CB3F" w14:textId="77777777" w:rsidR="002D6741" w:rsidRPr="00E66034" w:rsidRDefault="002D6741" w:rsidP="002D6741">
      <w:pPr>
        <w:pStyle w:val="Title"/>
        <w:spacing w:after="120"/>
        <w:rPr>
          <w:rFonts w:ascii="Calibri" w:hAnsi="Calibri"/>
          <w:color w:val="00558C"/>
        </w:rPr>
      </w:pPr>
    </w:p>
    <w:p w14:paraId="6653181C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1CD0DD6A" w14:textId="77777777" w:rsidR="00B8247E" w:rsidRPr="00CE6CD5" w:rsidRDefault="00E17D4A" w:rsidP="002C45B1">
      <w:pPr>
        <w:pStyle w:val="BodyText"/>
        <w:rPr>
          <w:lang w:val="en-US"/>
        </w:rPr>
      </w:pPr>
      <w:r>
        <w:t>ARM</w:t>
      </w:r>
      <w:r w:rsidR="004D1574">
        <w:t xml:space="preserve"> Committee task</w:t>
      </w:r>
      <w:r w:rsidR="004D1574" w:rsidRPr="004D1574">
        <w:t xml:space="preserve"> 2</w:t>
      </w:r>
      <w:r w:rsidR="004D1574">
        <w:t>.1.1 is to, in association with ENG,</w:t>
      </w:r>
      <w:r w:rsidR="004D1574" w:rsidRPr="004D1574">
        <w:t xml:space="preserve"> review G1116 Selection of Rhythmic Characters and Synchronisation of Lights for [Marine] Aids to Navigation (Dec 2015)</w:t>
      </w:r>
      <w:r w:rsidR="004D1574">
        <w:t xml:space="preserve">. </w:t>
      </w:r>
    </w:p>
    <w:p w14:paraId="13CAECEC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0FEA9C66" w14:textId="6221BFAF" w:rsidR="00E93C9B" w:rsidRPr="00673DFB" w:rsidRDefault="004D1574" w:rsidP="00673DFB">
      <w:pPr>
        <w:pStyle w:val="BodyText"/>
        <w:rPr>
          <w:lang w:val="en-US"/>
        </w:rPr>
      </w:pPr>
      <w:r>
        <w:t>The Guideline h</w:t>
      </w:r>
      <w:r w:rsidR="00E17D4A">
        <w:t xml:space="preserve">as </w:t>
      </w:r>
      <w:r>
        <w:t xml:space="preserve">been </w:t>
      </w:r>
      <w:r w:rsidR="00E17D4A">
        <w:t xml:space="preserve">reviewed </w:t>
      </w:r>
      <w:r>
        <w:t xml:space="preserve">by ARM </w:t>
      </w:r>
      <w:r w:rsidR="00E17D4A">
        <w:t xml:space="preserve">and </w:t>
      </w:r>
      <w:r>
        <w:t>it is considered to only need minor changes. A</w:t>
      </w:r>
      <w:r w:rsidR="00E17D4A">
        <w:t xml:space="preserve"> paragraph wa</w:t>
      </w:r>
      <w:r>
        <w:t xml:space="preserve">s added to chapter 7 about considerations when </w:t>
      </w:r>
      <w:r w:rsidR="00E17D4A">
        <w:t>using synchronisation of lights with long character periods.</w:t>
      </w:r>
      <w:r>
        <w:t xml:space="preserve"> </w:t>
      </w:r>
      <w:bookmarkStart w:id="0" w:name="_GoBack"/>
      <w:bookmarkEnd w:id="0"/>
    </w:p>
    <w:p w14:paraId="367EBC50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370B18F0" w14:textId="77777777" w:rsidR="004C220D" w:rsidRPr="004B01A1" w:rsidRDefault="00DC369D" w:rsidP="00E66034">
      <w:pPr>
        <w:pStyle w:val="BodyText"/>
      </w:pPr>
      <w:r w:rsidRPr="004B01A1">
        <w:t>The committee</w:t>
      </w:r>
      <w:r w:rsidR="00902AA4" w:rsidRPr="004B01A1">
        <w:t xml:space="preserve"> is requested to</w:t>
      </w:r>
      <w:r w:rsidR="00630F7F" w:rsidRPr="004B01A1">
        <w:t>:</w:t>
      </w:r>
    </w:p>
    <w:p w14:paraId="3FC87ACA" w14:textId="77777777" w:rsidR="000223FD" w:rsidRPr="004D1574" w:rsidRDefault="00E17D4A" w:rsidP="000223FD">
      <w:pPr>
        <w:pStyle w:val="List1"/>
      </w:pPr>
      <w:r w:rsidRPr="004D1574">
        <w:rPr>
          <w:lang w:val="en-GB"/>
        </w:rPr>
        <w:t>Review</w:t>
      </w:r>
      <w:r w:rsidR="004D1574" w:rsidRPr="004D1574">
        <w:rPr>
          <w:lang w:val="en-GB"/>
        </w:rPr>
        <w:t xml:space="preserve"> the changes to the</w:t>
      </w:r>
      <w:r w:rsidRPr="004D1574">
        <w:rPr>
          <w:lang w:val="en-GB"/>
        </w:rPr>
        <w:t xml:space="preserve"> draft Guideline and</w:t>
      </w:r>
      <w:r w:rsidR="004D1574">
        <w:rPr>
          <w:lang w:val="en-GB"/>
        </w:rPr>
        <w:t>, if no further issues arise,</w:t>
      </w:r>
      <w:r w:rsidR="00995B84">
        <w:rPr>
          <w:lang w:val="en-GB"/>
        </w:rPr>
        <w:t xml:space="preserve"> forward it</w:t>
      </w:r>
      <w:r w:rsidRPr="004D1574">
        <w:rPr>
          <w:lang w:val="en-GB"/>
        </w:rPr>
        <w:t xml:space="preserve"> to Council for approval.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4C0AC" w14:textId="77777777" w:rsidR="000E4DBF" w:rsidRDefault="000E4DBF" w:rsidP="00002906">
      <w:r>
        <w:separator/>
      </w:r>
    </w:p>
  </w:endnote>
  <w:endnote w:type="continuationSeparator" w:id="0">
    <w:p w14:paraId="743A97E1" w14:textId="77777777" w:rsidR="000E4DBF" w:rsidRDefault="000E4DB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39FD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95B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A9736" w14:textId="77777777" w:rsidR="000E4DBF" w:rsidRDefault="000E4DBF" w:rsidP="00002906">
      <w:r>
        <w:separator/>
      </w:r>
    </w:p>
  </w:footnote>
  <w:footnote w:type="continuationSeparator" w:id="0">
    <w:p w14:paraId="238A36F4" w14:textId="77777777" w:rsidR="000E4DBF" w:rsidRDefault="000E4DB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D28A8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4F1C100D" wp14:editId="02A0A6FB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0E4DBF"/>
    <w:rsid w:val="00135447"/>
    <w:rsid w:val="00152273"/>
    <w:rsid w:val="001766D2"/>
    <w:rsid w:val="001A654A"/>
    <w:rsid w:val="001C74CF"/>
    <w:rsid w:val="001F3A20"/>
    <w:rsid w:val="002839C0"/>
    <w:rsid w:val="002C45B1"/>
    <w:rsid w:val="002D6741"/>
    <w:rsid w:val="003C7F46"/>
    <w:rsid w:val="003D55DD"/>
    <w:rsid w:val="003E1831"/>
    <w:rsid w:val="00424954"/>
    <w:rsid w:val="00432982"/>
    <w:rsid w:val="00441FEA"/>
    <w:rsid w:val="004B01A1"/>
    <w:rsid w:val="004C1386"/>
    <w:rsid w:val="004C220D"/>
    <w:rsid w:val="004D1574"/>
    <w:rsid w:val="004E0C3F"/>
    <w:rsid w:val="005D05AC"/>
    <w:rsid w:val="005E64C2"/>
    <w:rsid w:val="00630F7F"/>
    <w:rsid w:val="0064435F"/>
    <w:rsid w:val="00646FF2"/>
    <w:rsid w:val="00673DFB"/>
    <w:rsid w:val="006D470F"/>
    <w:rsid w:val="00727E88"/>
    <w:rsid w:val="00775878"/>
    <w:rsid w:val="007A04B4"/>
    <w:rsid w:val="0080092C"/>
    <w:rsid w:val="00872453"/>
    <w:rsid w:val="008F13DD"/>
    <w:rsid w:val="00902AA4"/>
    <w:rsid w:val="00955E03"/>
    <w:rsid w:val="00995B84"/>
    <w:rsid w:val="009E6142"/>
    <w:rsid w:val="009F3B6C"/>
    <w:rsid w:val="009F5C36"/>
    <w:rsid w:val="00A27F12"/>
    <w:rsid w:val="00A30579"/>
    <w:rsid w:val="00AA76C0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DC369D"/>
    <w:rsid w:val="00DE5E55"/>
    <w:rsid w:val="00E00351"/>
    <w:rsid w:val="00E17D4A"/>
    <w:rsid w:val="00E401AE"/>
    <w:rsid w:val="00E55DCE"/>
    <w:rsid w:val="00E66034"/>
    <w:rsid w:val="00E93C9B"/>
    <w:rsid w:val="00EE3F2F"/>
    <w:rsid w:val="00EE50E2"/>
    <w:rsid w:val="00F56092"/>
    <w:rsid w:val="00F73F78"/>
    <w:rsid w:val="00F91B0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3148BD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67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73DF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06A8D-B300-430B-8E14-37FB0CF44CC7}"/>
</file>

<file path=customXml/itemProps2.xml><?xml version="1.0" encoding="utf-8"?>
<ds:datastoreItem xmlns:ds="http://schemas.openxmlformats.org/officeDocument/2006/customXml" ds:itemID="{00014B2D-24C0-45BF-9576-DE43EF274283}"/>
</file>

<file path=customXml/itemProps3.xml><?xml version="1.0" encoding="utf-8"?>
<ds:datastoreItem xmlns:ds="http://schemas.openxmlformats.org/officeDocument/2006/customXml" ds:itemID="{CE2910F2-AFB3-4CE0-9EFA-B69342D4D7E0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2006-10-19T10:49:00Z</cp:lastPrinted>
  <dcterms:created xsi:type="dcterms:W3CDTF">2020-03-13T13:20:00Z</dcterms:created>
  <dcterms:modified xsi:type="dcterms:W3CDTF">2020-03-13T13:20:00Z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